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96" w:rsidRPr="000D460C" w:rsidRDefault="000906A7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pt;margin-top:-34.8pt;width:102.75pt;height:76.5pt;z-index:251658240">
            <v:imagedata r:id="rId5" o:title=""/>
            <w10:wrap type="square" side="right"/>
          </v:shape>
          <o:OLEObject Type="Embed" ProgID="AcroExch.Document.DC" ShapeID="_x0000_s1027" DrawAspect="Content" ObjectID="_1718450766" r:id="rId6"/>
        </w:object>
      </w:r>
    </w:p>
    <w:p w:rsidR="00C72896" w:rsidRPr="000D460C" w:rsidRDefault="00C72896" w:rsidP="006401C3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66467C" w:rsidRPr="000D460C" w:rsidRDefault="0066467C" w:rsidP="006401C3">
      <w:pPr>
        <w:jc w:val="center"/>
        <w:rPr>
          <w:rFonts w:cstheme="minorHAnsi"/>
          <w:b/>
          <w:sz w:val="28"/>
          <w:szCs w:val="28"/>
          <w:u w:val="single"/>
        </w:rPr>
      </w:pPr>
      <w:r w:rsidRPr="000D460C">
        <w:rPr>
          <w:rFonts w:cstheme="minorHAnsi"/>
          <w:b/>
          <w:sz w:val="28"/>
          <w:szCs w:val="28"/>
          <w:u w:val="single"/>
        </w:rPr>
        <w:t>Annual Report of the Board of Management of St. Patrick’s NS</w:t>
      </w:r>
    </w:p>
    <w:p w:rsidR="00C72896" w:rsidRPr="000D460C" w:rsidRDefault="00F22354" w:rsidP="006401C3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20</w:t>
      </w:r>
      <w:r w:rsidR="00111328">
        <w:rPr>
          <w:rFonts w:cstheme="minorHAnsi"/>
          <w:b/>
          <w:sz w:val="28"/>
          <w:szCs w:val="28"/>
          <w:u w:val="single"/>
        </w:rPr>
        <w:t>2</w:t>
      </w:r>
      <w:r w:rsidR="000906A7">
        <w:rPr>
          <w:rFonts w:cstheme="minorHAnsi"/>
          <w:b/>
          <w:sz w:val="28"/>
          <w:szCs w:val="28"/>
          <w:u w:val="single"/>
        </w:rPr>
        <w:t>1</w:t>
      </w:r>
      <w:r w:rsidR="00D56493">
        <w:rPr>
          <w:rFonts w:cstheme="minorHAnsi"/>
          <w:b/>
          <w:sz w:val="28"/>
          <w:szCs w:val="28"/>
          <w:u w:val="single"/>
        </w:rPr>
        <w:t xml:space="preserve"> - 20</w:t>
      </w:r>
      <w:r w:rsidR="003669D9">
        <w:rPr>
          <w:rFonts w:cstheme="minorHAnsi"/>
          <w:b/>
          <w:sz w:val="28"/>
          <w:szCs w:val="28"/>
          <w:u w:val="single"/>
        </w:rPr>
        <w:t>2</w:t>
      </w:r>
      <w:r w:rsidR="000906A7">
        <w:rPr>
          <w:rFonts w:cstheme="minorHAnsi"/>
          <w:b/>
          <w:sz w:val="28"/>
          <w:szCs w:val="28"/>
          <w:u w:val="single"/>
        </w:rPr>
        <w:t>2</w:t>
      </w:r>
    </w:p>
    <w:p w:rsidR="00F95F95" w:rsidRPr="00724950" w:rsidRDefault="001C27EC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The Board of Management of </w:t>
      </w:r>
      <w:r w:rsidR="00F95F95" w:rsidRPr="00724950">
        <w:rPr>
          <w:rFonts w:cstheme="minorHAnsi"/>
          <w:sz w:val="24"/>
          <w:szCs w:val="24"/>
        </w:rPr>
        <w:t>St. Patrick’s NS</w:t>
      </w:r>
      <w:r w:rsidRPr="00724950">
        <w:rPr>
          <w:rFonts w:cstheme="minorHAnsi"/>
          <w:sz w:val="24"/>
          <w:szCs w:val="24"/>
        </w:rPr>
        <w:t xml:space="preserve"> consists of </w:t>
      </w:r>
    </w:p>
    <w:p w:rsidR="00F95F95" w:rsidRPr="00724950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Martin McGowan</w:t>
      </w:r>
      <w:r w:rsidR="001C27EC" w:rsidRPr="00724950">
        <w:rPr>
          <w:rFonts w:asciiTheme="minorHAnsi" w:hAnsiTheme="minorHAnsi" w:cstheme="minorHAnsi"/>
        </w:rPr>
        <w:t xml:space="preserve"> (Chairper</w:t>
      </w:r>
      <w:r w:rsidRPr="00724950">
        <w:rPr>
          <w:rFonts w:asciiTheme="minorHAnsi" w:hAnsiTheme="minorHAnsi" w:cstheme="minorHAnsi"/>
        </w:rPr>
        <w:t>son &amp; Bishop’s Representative)</w:t>
      </w:r>
    </w:p>
    <w:p w:rsidR="00F95F95" w:rsidRPr="00724950" w:rsidRDefault="001C27EC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 xml:space="preserve">Fr. </w:t>
      </w:r>
      <w:r w:rsidR="00B47BED" w:rsidRPr="00724950">
        <w:rPr>
          <w:rFonts w:asciiTheme="minorHAnsi" w:hAnsiTheme="minorHAnsi" w:cstheme="minorHAnsi"/>
        </w:rPr>
        <w:t>Frankie Murray</w:t>
      </w:r>
      <w:r w:rsidR="00F22354" w:rsidRPr="00724950">
        <w:rPr>
          <w:rFonts w:asciiTheme="minorHAnsi" w:hAnsiTheme="minorHAnsi" w:cstheme="minorHAnsi"/>
        </w:rPr>
        <w:t xml:space="preserve"> </w:t>
      </w:r>
      <w:r w:rsidR="00F95F95" w:rsidRPr="00724950">
        <w:rPr>
          <w:rFonts w:asciiTheme="minorHAnsi" w:hAnsiTheme="minorHAnsi" w:cstheme="minorHAnsi"/>
        </w:rPr>
        <w:t>(Bishop’s Representative)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Aisling Fee</w:t>
      </w:r>
      <w:r w:rsidR="00F95F95" w:rsidRPr="00724950">
        <w:rPr>
          <w:rFonts w:asciiTheme="minorHAnsi" w:hAnsiTheme="minorHAnsi" w:cstheme="minorHAnsi"/>
        </w:rPr>
        <w:t xml:space="preserve"> (</w:t>
      </w:r>
      <w:r w:rsidR="001C27EC" w:rsidRPr="00724950">
        <w:rPr>
          <w:rFonts w:asciiTheme="minorHAnsi" w:hAnsiTheme="minorHAnsi" w:cstheme="minorHAnsi"/>
        </w:rPr>
        <w:t xml:space="preserve">Parents’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Pr="00724950">
        <w:rPr>
          <w:rFonts w:asciiTheme="minorHAnsi" w:hAnsiTheme="minorHAnsi" w:cstheme="minorHAnsi"/>
        </w:rPr>
        <w:t xml:space="preserve"> &amp; Treasurer</w:t>
      </w:r>
      <w:r w:rsidR="00F95F95" w:rsidRPr="00724950">
        <w:rPr>
          <w:rFonts w:asciiTheme="minorHAnsi" w:hAnsiTheme="minorHAnsi" w:cstheme="minorHAnsi"/>
        </w:rPr>
        <w:t>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Pascal Gillard</w:t>
      </w:r>
      <w:r w:rsidR="00F95F95" w:rsidRPr="00724950">
        <w:rPr>
          <w:rFonts w:asciiTheme="minorHAnsi" w:hAnsiTheme="minorHAnsi" w:cstheme="minorHAnsi"/>
        </w:rPr>
        <w:t xml:space="preserve"> (Parents’ Representative &amp; Safety Officer)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Stella Kehoe</w:t>
      </w:r>
      <w:r w:rsidR="001C27EC" w:rsidRPr="00724950">
        <w:rPr>
          <w:rFonts w:asciiTheme="minorHAnsi" w:hAnsiTheme="minorHAnsi" w:cstheme="minorHAnsi"/>
        </w:rPr>
        <w:t xml:space="preserve"> (Community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="00F95F95" w:rsidRPr="00724950">
        <w:rPr>
          <w:rFonts w:asciiTheme="minorHAnsi" w:hAnsiTheme="minorHAnsi" w:cstheme="minorHAnsi"/>
        </w:rPr>
        <w:t>)</w:t>
      </w:r>
    </w:p>
    <w:p w:rsidR="00F95F95" w:rsidRPr="00724950" w:rsidRDefault="00B47BED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 xml:space="preserve">Enda </w:t>
      </w:r>
      <w:proofErr w:type="spellStart"/>
      <w:r w:rsidR="004D4FCA">
        <w:rPr>
          <w:rFonts w:asciiTheme="minorHAnsi" w:hAnsiTheme="minorHAnsi" w:cstheme="minorHAnsi"/>
        </w:rPr>
        <w:t>M</w:t>
      </w:r>
      <w:r w:rsidRPr="00724950">
        <w:rPr>
          <w:rFonts w:asciiTheme="minorHAnsi" w:hAnsiTheme="minorHAnsi" w:cstheme="minorHAnsi"/>
        </w:rPr>
        <w:t>cGloin</w:t>
      </w:r>
      <w:proofErr w:type="spellEnd"/>
      <w:r w:rsidR="00F95F95" w:rsidRPr="00724950">
        <w:rPr>
          <w:rFonts w:asciiTheme="minorHAnsi" w:hAnsiTheme="minorHAnsi" w:cstheme="minorHAnsi"/>
        </w:rPr>
        <w:t xml:space="preserve"> (Community representative)</w:t>
      </w:r>
    </w:p>
    <w:p w:rsidR="00F95F95" w:rsidRPr="00724950" w:rsidRDefault="003669D9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724950">
        <w:rPr>
          <w:rFonts w:asciiTheme="minorHAnsi" w:hAnsiTheme="minorHAnsi" w:cstheme="minorHAnsi"/>
        </w:rPr>
        <w:t>Louise Brennan</w:t>
      </w:r>
      <w:r w:rsidR="00F95F95" w:rsidRPr="00724950">
        <w:rPr>
          <w:rFonts w:asciiTheme="minorHAnsi" w:hAnsiTheme="minorHAnsi" w:cstheme="minorHAnsi"/>
        </w:rPr>
        <w:t xml:space="preserve"> (</w:t>
      </w:r>
      <w:r w:rsidR="001C27EC" w:rsidRPr="00724950">
        <w:rPr>
          <w:rFonts w:asciiTheme="minorHAnsi" w:hAnsiTheme="minorHAnsi" w:cstheme="minorHAnsi"/>
        </w:rPr>
        <w:t xml:space="preserve">Teachers’ </w:t>
      </w:r>
      <w:r w:rsidR="00F95F95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>epresentative</w:t>
      </w:r>
      <w:r w:rsidR="0022661A" w:rsidRPr="00724950">
        <w:rPr>
          <w:rFonts w:asciiTheme="minorHAnsi" w:hAnsiTheme="minorHAnsi" w:cstheme="minorHAnsi"/>
        </w:rPr>
        <w:t xml:space="preserve"> &amp; </w:t>
      </w:r>
      <w:r w:rsidR="00F95F95" w:rsidRPr="00724950">
        <w:rPr>
          <w:rFonts w:asciiTheme="minorHAnsi" w:hAnsiTheme="minorHAnsi" w:cstheme="minorHAnsi"/>
        </w:rPr>
        <w:t xml:space="preserve">Recording </w:t>
      </w:r>
      <w:r w:rsidR="004D4FCA" w:rsidRPr="00724950">
        <w:rPr>
          <w:rFonts w:asciiTheme="minorHAnsi" w:hAnsiTheme="minorHAnsi" w:cstheme="minorHAnsi"/>
        </w:rPr>
        <w:t>Secretary) *</w:t>
      </w:r>
    </w:p>
    <w:p w:rsidR="001C27EC" w:rsidRDefault="00F95F95" w:rsidP="00F95F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proofErr w:type="spellStart"/>
      <w:r w:rsidRPr="00724950">
        <w:rPr>
          <w:rFonts w:asciiTheme="minorHAnsi" w:hAnsiTheme="minorHAnsi" w:cstheme="minorHAnsi"/>
        </w:rPr>
        <w:t>Máirín</w:t>
      </w:r>
      <w:proofErr w:type="spellEnd"/>
      <w:r w:rsidRPr="00724950">
        <w:rPr>
          <w:rFonts w:asciiTheme="minorHAnsi" w:hAnsiTheme="minorHAnsi" w:cstheme="minorHAnsi"/>
        </w:rPr>
        <w:t xml:space="preserve"> O’Keeffe (</w:t>
      </w:r>
      <w:r w:rsidR="001C27EC" w:rsidRPr="00724950">
        <w:rPr>
          <w:rFonts w:asciiTheme="minorHAnsi" w:hAnsiTheme="minorHAnsi" w:cstheme="minorHAnsi"/>
        </w:rPr>
        <w:t xml:space="preserve">Teachers’ </w:t>
      </w:r>
      <w:r w:rsidR="00B47BED" w:rsidRPr="00724950">
        <w:rPr>
          <w:rFonts w:asciiTheme="minorHAnsi" w:hAnsiTheme="minorHAnsi" w:cstheme="minorHAnsi"/>
        </w:rPr>
        <w:t>R</w:t>
      </w:r>
      <w:r w:rsidR="001C27EC" w:rsidRPr="00724950">
        <w:rPr>
          <w:rFonts w:asciiTheme="minorHAnsi" w:hAnsiTheme="minorHAnsi" w:cstheme="minorHAnsi"/>
        </w:rPr>
        <w:t xml:space="preserve">epresentative &amp; </w:t>
      </w:r>
      <w:r w:rsidRPr="00724950">
        <w:rPr>
          <w:rFonts w:asciiTheme="minorHAnsi" w:hAnsiTheme="minorHAnsi" w:cstheme="minorHAnsi"/>
        </w:rPr>
        <w:t>S</w:t>
      </w:r>
      <w:r w:rsidR="001C27EC" w:rsidRPr="00724950">
        <w:rPr>
          <w:rFonts w:asciiTheme="minorHAnsi" w:hAnsiTheme="minorHAnsi" w:cstheme="minorHAnsi"/>
        </w:rPr>
        <w:t>ecretary)</w:t>
      </w:r>
    </w:p>
    <w:p w:rsidR="007817D3" w:rsidRPr="00724950" w:rsidRDefault="007817D3" w:rsidP="007817D3">
      <w:pPr>
        <w:pStyle w:val="ListParagraph"/>
        <w:rPr>
          <w:rFonts w:asciiTheme="minorHAnsi" w:hAnsiTheme="minorHAnsi" w:cstheme="minorHAnsi"/>
        </w:rPr>
      </w:pPr>
    </w:p>
    <w:p w:rsidR="00F95F95" w:rsidRPr="00724950" w:rsidRDefault="00F95F95" w:rsidP="001C27EC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Meetings</w:t>
      </w:r>
    </w:p>
    <w:p w:rsidR="00CF15E2" w:rsidRDefault="0022661A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During this school year, the board </w:t>
      </w:r>
      <w:r w:rsidR="00F95F95" w:rsidRPr="00724950">
        <w:rPr>
          <w:rFonts w:cstheme="minorHAnsi"/>
          <w:sz w:val="24"/>
          <w:szCs w:val="24"/>
        </w:rPr>
        <w:t xml:space="preserve">had scheduled termly meetings in </w:t>
      </w:r>
      <w:r w:rsidR="000A79A5" w:rsidRPr="00724950">
        <w:rPr>
          <w:rFonts w:cstheme="minorHAnsi"/>
          <w:sz w:val="24"/>
          <w:szCs w:val="24"/>
        </w:rPr>
        <w:t>September</w:t>
      </w:r>
      <w:r w:rsidR="00F95F95" w:rsidRPr="00724950">
        <w:rPr>
          <w:rFonts w:cstheme="minorHAnsi"/>
          <w:sz w:val="24"/>
          <w:szCs w:val="24"/>
        </w:rPr>
        <w:t xml:space="preserve">, </w:t>
      </w:r>
      <w:r w:rsidR="00D20FDB">
        <w:rPr>
          <w:rFonts w:cstheme="minorHAnsi"/>
          <w:sz w:val="24"/>
          <w:szCs w:val="24"/>
        </w:rPr>
        <w:t>December</w:t>
      </w:r>
      <w:r w:rsidR="008C3C8D">
        <w:rPr>
          <w:rFonts w:cstheme="minorHAnsi"/>
          <w:sz w:val="24"/>
          <w:szCs w:val="24"/>
        </w:rPr>
        <w:t xml:space="preserve"> </w:t>
      </w:r>
      <w:r w:rsidR="00543EA3">
        <w:rPr>
          <w:rFonts w:cstheme="minorHAnsi"/>
          <w:sz w:val="24"/>
          <w:szCs w:val="24"/>
        </w:rPr>
        <w:t>February, March</w:t>
      </w:r>
      <w:r w:rsidR="008C3C8D">
        <w:rPr>
          <w:rFonts w:cstheme="minorHAnsi"/>
          <w:sz w:val="24"/>
          <w:szCs w:val="24"/>
        </w:rPr>
        <w:t xml:space="preserve"> and </w:t>
      </w:r>
      <w:r w:rsidR="00543EA3">
        <w:rPr>
          <w:rFonts w:cstheme="minorHAnsi"/>
          <w:sz w:val="24"/>
          <w:szCs w:val="24"/>
        </w:rPr>
        <w:t>May</w:t>
      </w:r>
      <w:r w:rsidR="003669D9" w:rsidRPr="00724950">
        <w:rPr>
          <w:rFonts w:cstheme="minorHAnsi"/>
          <w:sz w:val="24"/>
          <w:szCs w:val="24"/>
        </w:rPr>
        <w:t xml:space="preserve">. </w:t>
      </w:r>
    </w:p>
    <w:p w:rsidR="008C3C8D" w:rsidRPr="00724950" w:rsidRDefault="00F64C54" w:rsidP="001C27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addition, t</w:t>
      </w:r>
      <w:r w:rsidR="008C3C8D">
        <w:rPr>
          <w:rFonts w:cstheme="minorHAnsi"/>
          <w:sz w:val="24"/>
          <w:szCs w:val="24"/>
        </w:rPr>
        <w:t xml:space="preserve">here were </w:t>
      </w:r>
      <w:r w:rsidR="00543EA3">
        <w:rPr>
          <w:rFonts w:cstheme="minorHAnsi"/>
          <w:sz w:val="24"/>
          <w:szCs w:val="24"/>
        </w:rPr>
        <w:t>3</w:t>
      </w:r>
      <w:r w:rsidR="008C3C8D">
        <w:rPr>
          <w:rFonts w:cstheme="minorHAnsi"/>
          <w:sz w:val="24"/>
          <w:szCs w:val="24"/>
        </w:rPr>
        <w:t xml:space="preserve"> exceptional meetings this year, </w:t>
      </w:r>
      <w:r w:rsidR="00543EA3">
        <w:rPr>
          <w:rFonts w:cstheme="minorHAnsi"/>
          <w:sz w:val="24"/>
          <w:szCs w:val="24"/>
        </w:rPr>
        <w:t xml:space="preserve">one in November relating to the management of </w:t>
      </w:r>
      <w:proofErr w:type="spellStart"/>
      <w:r w:rsidR="00543EA3">
        <w:rPr>
          <w:rFonts w:cstheme="minorHAnsi"/>
          <w:sz w:val="24"/>
          <w:szCs w:val="24"/>
        </w:rPr>
        <w:t>Covid</w:t>
      </w:r>
      <w:proofErr w:type="spellEnd"/>
      <w:r w:rsidR="00543EA3">
        <w:rPr>
          <w:rFonts w:cstheme="minorHAnsi"/>
          <w:sz w:val="24"/>
          <w:szCs w:val="24"/>
        </w:rPr>
        <w:t xml:space="preserve"> in the school and two in April related to the enrolment of Ukrainian pupils. </w:t>
      </w:r>
    </w:p>
    <w:p w:rsidR="00F95F95" w:rsidRPr="00724950" w:rsidRDefault="00F95F95" w:rsidP="001C27EC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 xml:space="preserve">Policy </w:t>
      </w:r>
    </w:p>
    <w:p w:rsidR="008F66D5" w:rsidRDefault="008F66D5" w:rsidP="001C27EC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 xml:space="preserve">The following </w:t>
      </w:r>
      <w:r w:rsidR="00AB0DF8">
        <w:rPr>
          <w:rFonts w:cstheme="minorHAnsi"/>
          <w:sz w:val="24"/>
          <w:szCs w:val="24"/>
        </w:rPr>
        <w:t xml:space="preserve">policies </w:t>
      </w:r>
      <w:r w:rsidRPr="00724950">
        <w:rPr>
          <w:rFonts w:cstheme="minorHAnsi"/>
          <w:sz w:val="24"/>
          <w:szCs w:val="24"/>
        </w:rPr>
        <w:t>were r</w:t>
      </w:r>
      <w:r w:rsidR="00AB0DF8">
        <w:rPr>
          <w:rFonts w:cstheme="minorHAnsi"/>
          <w:sz w:val="24"/>
          <w:szCs w:val="24"/>
        </w:rPr>
        <w:t>eviewed during this school year.</w:t>
      </w:r>
    </w:p>
    <w:p w:rsidR="00AB0DF8" w:rsidRPr="00503137" w:rsidRDefault="00AB0DF8" w:rsidP="00AB0DF8">
      <w:pPr>
        <w:rPr>
          <w:rFonts w:cstheme="minorHAnsi"/>
          <w:sz w:val="24"/>
          <w:szCs w:val="24"/>
          <w:u w:val="single"/>
        </w:rPr>
      </w:pPr>
      <w:r w:rsidRPr="00503137">
        <w:rPr>
          <w:rFonts w:cstheme="minorHAnsi"/>
          <w:sz w:val="24"/>
          <w:szCs w:val="24"/>
          <w:u w:val="single"/>
        </w:rPr>
        <w:t xml:space="preserve">September 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 xml:space="preserve">Child Protection Policy 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Child Protection Statement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Anti-Bullying Policy and Appendix (</w:t>
      </w:r>
      <w:proofErr w:type="spellStart"/>
      <w:r w:rsidRPr="00AB0DF8">
        <w:rPr>
          <w:rFonts w:asciiTheme="minorHAnsi" w:hAnsiTheme="minorHAnsi" w:cstheme="minorHAnsi"/>
        </w:rPr>
        <w:t>Covid</w:t>
      </w:r>
      <w:proofErr w:type="spellEnd"/>
      <w:r w:rsidRPr="00AB0DF8">
        <w:rPr>
          <w:rFonts w:asciiTheme="minorHAnsi" w:hAnsiTheme="minorHAnsi" w:cstheme="minorHAnsi"/>
        </w:rPr>
        <w:t>-related)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Extra Personal Vacation Policy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Leave of Absence Policy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Use of School Owned Assistive Technology</w:t>
      </w:r>
    </w:p>
    <w:p w:rsidR="00AB0DF8" w:rsidRPr="00503137" w:rsidRDefault="00AB0DF8" w:rsidP="00AB0DF8">
      <w:pPr>
        <w:rPr>
          <w:rFonts w:cstheme="minorHAnsi"/>
          <w:sz w:val="24"/>
          <w:szCs w:val="24"/>
          <w:u w:val="single"/>
        </w:rPr>
      </w:pPr>
      <w:r w:rsidRPr="00503137">
        <w:rPr>
          <w:rFonts w:cstheme="minorHAnsi"/>
          <w:sz w:val="24"/>
          <w:szCs w:val="24"/>
          <w:u w:val="single"/>
        </w:rPr>
        <w:t>December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SPHE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SEN Policy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Substance Abuse Policy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proofErr w:type="spellStart"/>
      <w:r w:rsidRPr="00AB0DF8">
        <w:rPr>
          <w:rFonts w:asciiTheme="minorHAnsi" w:hAnsiTheme="minorHAnsi" w:cstheme="minorHAnsi"/>
        </w:rPr>
        <w:t>Covid</w:t>
      </w:r>
      <w:proofErr w:type="spellEnd"/>
      <w:r w:rsidRPr="00AB0DF8">
        <w:rPr>
          <w:rFonts w:asciiTheme="minorHAnsi" w:hAnsiTheme="minorHAnsi" w:cstheme="minorHAnsi"/>
        </w:rPr>
        <w:t xml:space="preserve"> Response Plan</w:t>
      </w:r>
    </w:p>
    <w:p w:rsidR="00AB0DF8" w:rsidRPr="00503137" w:rsidRDefault="00AB0DF8" w:rsidP="00AB0DF8">
      <w:pPr>
        <w:rPr>
          <w:rFonts w:cstheme="minorHAnsi"/>
          <w:sz w:val="24"/>
          <w:szCs w:val="24"/>
          <w:u w:val="single"/>
        </w:rPr>
      </w:pPr>
      <w:r w:rsidRPr="00503137">
        <w:rPr>
          <w:rFonts w:cstheme="minorHAnsi"/>
          <w:sz w:val="24"/>
          <w:szCs w:val="24"/>
          <w:u w:val="single"/>
        </w:rPr>
        <w:lastRenderedPageBreak/>
        <w:t>February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RSE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 xml:space="preserve">Health Promoting School Policy </w:t>
      </w:r>
    </w:p>
    <w:p w:rsidR="00AB0DF8" w:rsidRPr="00503137" w:rsidRDefault="00AB0DF8" w:rsidP="00AB0DF8">
      <w:pPr>
        <w:rPr>
          <w:rFonts w:cstheme="minorHAnsi"/>
          <w:sz w:val="24"/>
          <w:szCs w:val="24"/>
          <w:u w:val="single"/>
        </w:rPr>
      </w:pPr>
      <w:r w:rsidRPr="00503137">
        <w:rPr>
          <w:rFonts w:cstheme="minorHAnsi"/>
          <w:sz w:val="24"/>
          <w:szCs w:val="24"/>
          <w:u w:val="single"/>
        </w:rPr>
        <w:t>March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Visual Arts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proofErr w:type="spellStart"/>
      <w:r w:rsidRPr="00AB0DF8">
        <w:rPr>
          <w:rFonts w:asciiTheme="minorHAnsi" w:hAnsiTheme="minorHAnsi" w:cstheme="minorHAnsi"/>
        </w:rPr>
        <w:t>Droichead</w:t>
      </w:r>
      <w:proofErr w:type="spellEnd"/>
      <w:r w:rsidRPr="00AB0DF8">
        <w:rPr>
          <w:rFonts w:asciiTheme="minorHAnsi" w:hAnsiTheme="minorHAnsi" w:cstheme="minorHAnsi"/>
        </w:rPr>
        <w:t xml:space="preserve"> Induction Policy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proofErr w:type="spellStart"/>
      <w:r w:rsidRPr="00AB0DF8">
        <w:rPr>
          <w:rFonts w:asciiTheme="minorHAnsi" w:hAnsiTheme="minorHAnsi" w:cstheme="minorHAnsi"/>
        </w:rPr>
        <w:t>Covid</w:t>
      </w:r>
      <w:proofErr w:type="spellEnd"/>
      <w:r w:rsidRPr="00AB0DF8">
        <w:rPr>
          <w:rFonts w:asciiTheme="minorHAnsi" w:hAnsiTheme="minorHAnsi" w:cstheme="minorHAnsi"/>
        </w:rPr>
        <w:t xml:space="preserve"> Response review</w:t>
      </w:r>
    </w:p>
    <w:p w:rsidR="00AB0DF8" w:rsidRPr="00503137" w:rsidRDefault="00AB0DF8" w:rsidP="00AB0DF8">
      <w:pPr>
        <w:rPr>
          <w:rFonts w:cstheme="minorHAnsi"/>
          <w:sz w:val="24"/>
          <w:szCs w:val="24"/>
          <w:u w:val="single"/>
        </w:rPr>
      </w:pPr>
      <w:r w:rsidRPr="00503137">
        <w:rPr>
          <w:rFonts w:cstheme="minorHAnsi"/>
          <w:sz w:val="24"/>
          <w:szCs w:val="24"/>
          <w:u w:val="single"/>
        </w:rPr>
        <w:t>May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Music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Drama</w:t>
      </w:r>
    </w:p>
    <w:p w:rsidR="00AB0DF8" w:rsidRP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 w:rsidRPr="00AB0DF8">
        <w:rPr>
          <w:rFonts w:asciiTheme="minorHAnsi" w:hAnsiTheme="minorHAnsi" w:cstheme="minorHAnsi"/>
        </w:rPr>
        <w:t>English</w:t>
      </w:r>
    </w:p>
    <w:p w:rsidR="00AB0DF8" w:rsidRDefault="00AB0DF8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proofErr w:type="spellStart"/>
      <w:r w:rsidRPr="00AB0DF8">
        <w:rPr>
          <w:rFonts w:asciiTheme="minorHAnsi" w:hAnsiTheme="minorHAnsi" w:cstheme="minorHAnsi"/>
        </w:rPr>
        <w:t>Gaeilge</w:t>
      </w:r>
      <w:proofErr w:type="spellEnd"/>
    </w:p>
    <w:p w:rsidR="00E83273" w:rsidRPr="00AB0DF8" w:rsidRDefault="00E83273" w:rsidP="00AB0DF8">
      <w:pPr>
        <w:pStyle w:val="ListParagraph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Appendix to COB; Action Plan for ASD Classes</w:t>
      </w:r>
    </w:p>
    <w:p w:rsidR="00AB0DF8" w:rsidRDefault="00AB0DF8" w:rsidP="00AB0DF8">
      <w:pPr>
        <w:spacing w:after="160" w:line="259" w:lineRule="auto"/>
      </w:pPr>
      <w:r>
        <w:t xml:space="preserve">The topic for School Self-evaluation was homework and the School Improvement Plan was presented to the Board of Management at the May meeting. </w:t>
      </w:r>
    </w:p>
    <w:p w:rsidR="00503137" w:rsidRDefault="00503137" w:rsidP="002B3457">
      <w:pPr>
        <w:rPr>
          <w:rFonts w:cstheme="minorHAnsi"/>
          <w:b/>
          <w:sz w:val="24"/>
          <w:szCs w:val="24"/>
        </w:rPr>
      </w:pPr>
    </w:p>
    <w:p w:rsidR="002B3457" w:rsidRPr="007817D3" w:rsidRDefault="007817D3" w:rsidP="002B3457">
      <w:pPr>
        <w:rPr>
          <w:rFonts w:cstheme="minorHAnsi"/>
          <w:b/>
          <w:sz w:val="24"/>
          <w:szCs w:val="24"/>
        </w:rPr>
      </w:pPr>
      <w:r w:rsidRPr="007817D3">
        <w:rPr>
          <w:rFonts w:cstheme="minorHAnsi"/>
          <w:b/>
          <w:sz w:val="24"/>
          <w:szCs w:val="24"/>
        </w:rPr>
        <w:t>In terms of</w:t>
      </w:r>
      <w:r w:rsidR="00355146" w:rsidRPr="007817D3">
        <w:rPr>
          <w:rFonts w:cstheme="minorHAnsi"/>
          <w:b/>
          <w:sz w:val="24"/>
          <w:szCs w:val="24"/>
        </w:rPr>
        <w:t xml:space="preserve"> curricular planning</w:t>
      </w:r>
    </w:p>
    <w:p w:rsidR="00824971" w:rsidRDefault="00355146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 w:rsidRPr="00724950">
        <w:rPr>
          <w:rFonts w:asciiTheme="minorHAnsi" w:hAnsiTheme="minorHAnsi" w:cstheme="minorHAnsi"/>
          <w:lang w:val="en-IE"/>
        </w:rPr>
        <w:t xml:space="preserve">The school is working to implement the new Oral Language Curriculum </w:t>
      </w:r>
      <w:r w:rsidR="00AB0DF8">
        <w:rPr>
          <w:rFonts w:asciiTheme="minorHAnsi" w:hAnsiTheme="minorHAnsi" w:cstheme="minorHAnsi"/>
          <w:lang w:val="en-IE"/>
        </w:rPr>
        <w:t>in Irish and English and the policies were updated accordingly</w:t>
      </w:r>
    </w:p>
    <w:p w:rsidR="00AB0DF8" w:rsidRDefault="00AB0DF8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We also carried out reviews of SPHE, Music, Drama and Visual Arts</w:t>
      </w:r>
    </w:p>
    <w:p w:rsidR="00AB0DF8" w:rsidRPr="00724950" w:rsidRDefault="00AB0DF8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 xml:space="preserve">Maths will be the main area of for review in the next school year. </w:t>
      </w:r>
    </w:p>
    <w:p w:rsidR="00E95881" w:rsidRDefault="00B47A4C" w:rsidP="0082497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We have updated our Geography Plan</w:t>
      </w:r>
      <w:r w:rsidR="007817D3">
        <w:rPr>
          <w:rFonts w:asciiTheme="minorHAnsi" w:hAnsiTheme="minorHAnsi" w:cstheme="minorHAnsi"/>
          <w:lang w:val="en-IE"/>
        </w:rPr>
        <w:t>.</w:t>
      </w:r>
    </w:p>
    <w:p w:rsidR="00B47A4C" w:rsidRDefault="00B47A4C" w:rsidP="00B47A4C">
      <w:pPr>
        <w:rPr>
          <w:rFonts w:cstheme="minorHAnsi"/>
        </w:rPr>
      </w:pPr>
    </w:p>
    <w:p w:rsidR="00F95F95" w:rsidRPr="00724950" w:rsidRDefault="00F95F95" w:rsidP="008F66D5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Maintenance</w:t>
      </w:r>
      <w:r w:rsidR="0066467C" w:rsidRPr="00724950">
        <w:rPr>
          <w:rFonts w:cstheme="minorHAnsi"/>
          <w:b/>
          <w:sz w:val="24"/>
          <w:szCs w:val="24"/>
        </w:rPr>
        <w:t xml:space="preserve"> </w:t>
      </w:r>
    </w:p>
    <w:p w:rsidR="0066467C" w:rsidRDefault="00AB0DF8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new building has been completed with only some items on the sang list to be resolved. </w:t>
      </w:r>
    </w:p>
    <w:p w:rsidR="00AB0DF8" w:rsidRDefault="00AB0DF8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whole of the exterior of the school has been painted</w:t>
      </w:r>
    </w:p>
    <w:p w:rsidR="00AB0DF8" w:rsidRDefault="00AB0DF8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heating in the older part of the building will be upgraded as part of a Summer Work Scheme, during the summer holiday</w:t>
      </w:r>
    </w:p>
    <w:p w:rsidR="00AB0DF8" w:rsidRPr="00724950" w:rsidRDefault="00AB0DF8" w:rsidP="0066467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have a consultant’s report ready for submission when the next SWS opens up. </w:t>
      </w:r>
    </w:p>
    <w:p w:rsidR="006401C3" w:rsidRPr="00724950" w:rsidRDefault="006401C3" w:rsidP="006401C3">
      <w:pPr>
        <w:pStyle w:val="ListParagraph"/>
        <w:rPr>
          <w:rFonts w:asciiTheme="minorHAnsi" w:hAnsiTheme="minorHAnsi" w:cstheme="minorHAnsi"/>
        </w:rPr>
      </w:pPr>
    </w:p>
    <w:p w:rsidR="006401C3" w:rsidRPr="00603E06" w:rsidRDefault="006401C3" w:rsidP="006401C3">
      <w:pPr>
        <w:rPr>
          <w:rFonts w:cstheme="minorHAnsi"/>
          <w:b/>
          <w:sz w:val="24"/>
          <w:szCs w:val="24"/>
        </w:rPr>
      </w:pPr>
      <w:r w:rsidRPr="00603E06">
        <w:rPr>
          <w:rFonts w:cstheme="minorHAnsi"/>
          <w:b/>
          <w:sz w:val="24"/>
          <w:szCs w:val="24"/>
        </w:rPr>
        <w:t>Resources</w:t>
      </w:r>
    </w:p>
    <w:p w:rsidR="0042635D" w:rsidRDefault="00860018" w:rsidP="008600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03E06">
        <w:rPr>
          <w:rFonts w:asciiTheme="minorHAnsi" w:hAnsiTheme="minorHAnsi" w:cstheme="minorHAnsi"/>
        </w:rPr>
        <w:t xml:space="preserve">The board </w:t>
      </w:r>
      <w:r w:rsidR="00AB0DF8">
        <w:rPr>
          <w:rFonts w:asciiTheme="minorHAnsi" w:hAnsiTheme="minorHAnsi" w:cstheme="minorHAnsi"/>
        </w:rPr>
        <w:t>has continued to invest in IT, replacing laptops and whiteboards where necessary</w:t>
      </w:r>
    </w:p>
    <w:p w:rsidR="00AB0DF8" w:rsidRPr="00603E06" w:rsidRDefault="00AB0DF8" w:rsidP="0086001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new English scheme was introduced in the school this year. </w:t>
      </w:r>
    </w:p>
    <w:p w:rsidR="00860018" w:rsidRPr="00860018" w:rsidRDefault="00860018" w:rsidP="00860018">
      <w:pPr>
        <w:rPr>
          <w:rFonts w:cstheme="minorHAnsi"/>
        </w:rPr>
      </w:pPr>
    </w:p>
    <w:p w:rsidR="00AB0DF8" w:rsidRDefault="00AB0DF8" w:rsidP="006401C3">
      <w:pPr>
        <w:rPr>
          <w:rFonts w:cstheme="minorHAnsi"/>
          <w:b/>
          <w:sz w:val="24"/>
          <w:szCs w:val="24"/>
        </w:rPr>
      </w:pPr>
    </w:p>
    <w:p w:rsidR="006401C3" w:rsidRPr="00724950" w:rsidRDefault="006401C3" w:rsidP="006401C3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>Other</w:t>
      </w:r>
    </w:p>
    <w:p w:rsidR="00403A43" w:rsidRDefault="00AB0DF8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were no closures relating to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this year. However, attendance suffered greatly throughout the school because of the ongoing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outbreaks among the community. </w:t>
      </w:r>
    </w:p>
    <w:p w:rsidR="00AB0DF8" w:rsidRDefault="00AB0DF8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school was in receipt of additional CLASS hours which were used to en</w:t>
      </w:r>
      <w:r w:rsidR="00594E9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ure that children who missed out because of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were given extra support. </w:t>
      </w:r>
    </w:p>
    <w:p w:rsidR="00AB0DF8" w:rsidRDefault="00AB0DF8" w:rsidP="006401C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Easter</w:t>
      </w:r>
      <w:r w:rsidR="00316898">
        <w:rPr>
          <w:rFonts w:cstheme="minorHAnsi"/>
          <w:sz w:val="24"/>
          <w:szCs w:val="24"/>
        </w:rPr>
        <w:t>, 17</w:t>
      </w:r>
      <w:r>
        <w:rPr>
          <w:rFonts w:cstheme="minorHAnsi"/>
          <w:sz w:val="24"/>
          <w:szCs w:val="24"/>
        </w:rPr>
        <w:t xml:space="preserve"> Ukrainian pupils joined the school. Additional EAL hours were allocated to support these pupils. </w:t>
      </w:r>
    </w:p>
    <w:p w:rsidR="00316898" w:rsidRDefault="00316898" w:rsidP="003168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used the </w:t>
      </w:r>
      <w:proofErr w:type="spellStart"/>
      <w:r>
        <w:rPr>
          <w:rFonts w:cstheme="minorHAnsi"/>
          <w:sz w:val="24"/>
          <w:szCs w:val="24"/>
        </w:rPr>
        <w:t>Droichead</w:t>
      </w:r>
      <w:proofErr w:type="spellEnd"/>
      <w:r>
        <w:rPr>
          <w:rFonts w:cstheme="minorHAnsi"/>
          <w:sz w:val="24"/>
          <w:szCs w:val="24"/>
        </w:rPr>
        <w:t xml:space="preserve"> process for the first time and </w:t>
      </w:r>
      <w:proofErr w:type="spellStart"/>
      <w:r>
        <w:rPr>
          <w:rFonts w:cstheme="minorHAnsi"/>
          <w:sz w:val="24"/>
          <w:szCs w:val="24"/>
        </w:rPr>
        <w:t>Áine</w:t>
      </w:r>
      <w:proofErr w:type="spellEnd"/>
      <w:r>
        <w:rPr>
          <w:rFonts w:cstheme="minorHAnsi"/>
          <w:sz w:val="24"/>
          <w:szCs w:val="24"/>
        </w:rPr>
        <w:t xml:space="preserve"> Smith was successfully probated. </w:t>
      </w:r>
    </w:p>
    <w:p w:rsidR="00E95881" w:rsidRDefault="00403A43" w:rsidP="00E958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Parents’ Association </w:t>
      </w:r>
      <w:r w:rsidR="00AB0DF8">
        <w:rPr>
          <w:rFonts w:cstheme="minorHAnsi"/>
          <w:sz w:val="24"/>
          <w:szCs w:val="24"/>
        </w:rPr>
        <w:t xml:space="preserve">continued to support the school by fund-raising and providing support for school events and resources. </w:t>
      </w:r>
      <w:r>
        <w:rPr>
          <w:rFonts w:cstheme="minorHAnsi"/>
          <w:sz w:val="24"/>
          <w:szCs w:val="24"/>
        </w:rPr>
        <w:t xml:space="preserve"> </w:t>
      </w:r>
      <w:r w:rsidR="00AB0DF8">
        <w:rPr>
          <w:rFonts w:cstheme="minorHAnsi"/>
          <w:sz w:val="24"/>
          <w:szCs w:val="24"/>
        </w:rPr>
        <w:t>This year they provided additional funding to pay for equipment used in an Artist scheme in 3</w:t>
      </w:r>
      <w:r w:rsidR="00AB0DF8" w:rsidRPr="00AB0DF8">
        <w:rPr>
          <w:rFonts w:cstheme="minorHAnsi"/>
          <w:sz w:val="24"/>
          <w:szCs w:val="24"/>
          <w:vertAlign w:val="superscript"/>
        </w:rPr>
        <w:t>rd</w:t>
      </w:r>
      <w:r w:rsidR="00AB0DF8">
        <w:rPr>
          <w:rFonts w:cstheme="minorHAnsi"/>
          <w:sz w:val="24"/>
          <w:szCs w:val="24"/>
        </w:rPr>
        <w:t xml:space="preserve"> and in 6</w:t>
      </w:r>
      <w:r w:rsidR="00AB0DF8" w:rsidRPr="00AB0DF8">
        <w:rPr>
          <w:rFonts w:cstheme="minorHAnsi"/>
          <w:sz w:val="24"/>
          <w:szCs w:val="24"/>
          <w:vertAlign w:val="superscript"/>
        </w:rPr>
        <w:t>th</w:t>
      </w:r>
      <w:r w:rsidR="00AB0DF8">
        <w:rPr>
          <w:rFonts w:cstheme="minorHAnsi"/>
          <w:sz w:val="24"/>
          <w:szCs w:val="24"/>
        </w:rPr>
        <w:t xml:space="preserve"> class. They funded celebrations in 2</w:t>
      </w:r>
      <w:r w:rsidR="00AB0DF8" w:rsidRPr="00AB0DF8">
        <w:rPr>
          <w:rFonts w:cstheme="minorHAnsi"/>
          <w:sz w:val="24"/>
          <w:szCs w:val="24"/>
          <w:vertAlign w:val="superscript"/>
        </w:rPr>
        <w:t>nd</w:t>
      </w:r>
      <w:r w:rsidR="00AB0DF8">
        <w:rPr>
          <w:rFonts w:cstheme="minorHAnsi"/>
          <w:sz w:val="24"/>
          <w:szCs w:val="24"/>
        </w:rPr>
        <w:t xml:space="preserve"> class, related to First Communion, and in 6</w:t>
      </w:r>
      <w:r w:rsidR="00AB0DF8" w:rsidRPr="00AB0DF8">
        <w:rPr>
          <w:rFonts w:cstheme="minorHAnsi"/>
          <w:sz w:val="24"/>
          <w:szCs w:val="24"/>
          <w:vertAlign w:val="superscript"/>
        </w:rPr>
        <w:t>th</w:t>
      </w:r>
      <w:r w:rsidR="00AB0DF8">
        <w:rPr>
          <w:rFonts w:cstheme="minorHAnsi"/>
          <w:sz w:val="24"/>
          <w:szCs w:val="24"/>
        </w:rPr>
        <w:t xml:space="preserve"> Class related to end of year. </w:t>
      </w:r>
    </w:p>
    <w:p w:rsidR="00AB0DF8" w:rsidRDefault="00AB0D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received an unexpected gift to the school 0f $2500 which translated into approximately €2,200. We used this to but 4 table tennis tables and 4 badminton sets – some additional funding was provided by the PA to support this. </w:t>
      </w:r>
    </w:p>
    <w:p w:rsidR="004D4FCA" w:rsidRDefault="0042635D">
      <w:pPr>
        <w:rPr>
          <w:rFonts w:cstheme="minorHAnsi"/>
          <w:sz w:val="24"/>
          <w:szCs w:val="24"/>
        </w:rPr>
      </w:pPr>
      <w:r w:rsidRPr="00724950">
        <w:rPr>
          <w:rFonts w:cstheme="minorHAnsi"/>
          <w:sz w:val="24"/>
          <w:szCs w:val="24"/>
        </w:rPr>
        <w:t>As always, t</w:t>
      </w:r>
      <w:r w:rsidR="006401C3" w:rsidRPr="00724950">
        <w:rPr>
          <w:rFonts w:cstheme="minorHAnsi"/>
          <w:sz w:val="24"/>
          <w:szCs w:val="24"/>
        </w:rPr>
        <w:t>he Board would lik</w:t>
      </w:r>
      <w:r w:rsidR="00487696" w:rsidRPr="00724950">
        <w:rPr>
          <w:rFonts w:cstheme="minorHAnsi"/>
          <w:sz w:val="24"/>
          <w:szCs w:val="24"/>
        </w:rPr>
        <w:t xml:space="preserve">e to thank the school community </w:t>
      </w:r>
      <w:r w:rsidR="006401C3" w:rsidRPr="00724950">
        <w:rPr>
          <w:rFonts w:cstheme="minorHAnsi"/>
          <w:sz w:val="24"/>
          <w:szCs w:val="24"/>
        </w:rPr>
        <w:t xml:space="preserve">for its support during </w:t>
      </w:r>
      <w:r w:rsidR="008C1349" w:rsidRPr="00724950">
        <w:rPr>
          <w:rFonts w:cstheme="minorHAnsi"/>
          <w:sz w:val="24"/>
          <w:szCs w:val="24"/>
        </w:rPr>
        <w:t>this school</w:t>
      </w:r>
      <w:r w:rsidR="00DC68C6" w:rsidRPr="00724950">
        <w:rPr>
          <w:rFonts w:cstheme="minorHAnsi"/>
          <w:sz w:val="24"/>
          <w:szCs w:val="24"/>
        </w:rPr>
        <w:t xml:space="preserve"> year</w:t>
      </w:r>
      <w:r w:rsidR="00500B3F" w:rsidRPr="00724950">
        <w:rPr>
          <w:rFonts w:cstheme="minorHAnsi"/>
          <w:sz w:val="24"/>
          <w:szCs w:val="24"/>
        </w:rPr>
        <w:t>,</w:t>
      </w:r>
      <w:r w:rsidR="00DC68C6" w:rsidRPr="00724950">
        <w:rPr>
          <w:rFonts w:cstheme="minorHAnsi"/>
          <w:sz w:val="24"/>
          <w:szCs w:val="24"/>
        </w:rPr>
        <w:t xml:space="preserve"> particularly </w:t>
      </w:r>
      <w:r w:rsidR="00AB0DF8">
        <w:rPr>
          <w:rFonts w:cstheme="minorHAnsi"/>
          <w:sz w:val="24"/>
          <w:szCs w:val="24"/>
        </w:rPr>
        <w:t xml:space="preserve">in the management of </w:t>
      </w:r>
      <w:proofErr w:type="spellStart"/>
      <w:r w:rsidR="00AB0DF8">
        <w:rPr>
          <w:rFonts w:cstheme="minorHAnsi"/>
          <w:sz w:val="24"/>
          <w:szCs w:val="24"/>
        </w:rPr>
        <w:t>Covid</w:t>
      </w:r>
      <w:proofErr w:type="spellEnd"/>
      <w:r w:rsidR="00AB0DF8">
        <w:rPr>
          <w:rFonts w:cstheme="minorHAnsi"/>
          <w:sz w:val="24"/>
          <w:szCs w:val="24"/>
        </w:rPr>
        <w:t xml:space="preserve">. They were very pro-active in adhering to the guidelines that kept outbreaks from spreading within the school. </w:t>
      </w:r>
    </w:p>
    <w:p w:rsidR="004D4FCA" w:rsidRDefault="004D4F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wish to thank the </w:t>
      </w:r>
      <w:r w:rsidR="00DC68C6" w:rsidRPr="00724950">
        <w:rPr>
          <w:rFonts w:cstheme="minorHAnsi"/>
          <w:sz w:val="24"/>
          <w:szCs w:val="24"/>
        </w:rPr>
        <w:t xml:space="preserve">staff for the work they did to </w:t>
      </w:r>
      <w:r w:rsidR="00AB0DF8">
        <w:rPr>
          <w:rFonts w:cstheme="minorHAnsi"/>
          <w:sz w:val="24"/>
          <w:szCs w:val="24"/>
        </w:rPr>
        <w:t xml:space="preserve">maintain a high standard of teaching and learning while also ensuring that, when as restrictions lifted, the children could resume the activities that did not take place during </w:t>
      </w:r>
      <w:proofErr w:type="spellStart"/>
      <w:r w:rsidR="00AB0DF8">
        <w:rPr>
          <w:rFonts w:cstheme="minorHAnsi"/>
          <w:sz w:val="24"/>
          <w:szCs w:val="24"/>
        </w:rPr>
        <w:t>Covid</w:t>
      </w:r>
      <w:proofErr w:type="spellEnd"/>
      <w:r w:rsidR="00AB0DF8">
        <w:rPr>
          <w:rFonts w:cstheme="minorHAnsi"/>
          <w:sz w:val="24"/>
          <w:szCs w:val="24"/>
        </w:rPr>
        <w:t xml:space="preserve">, activities such as outings, tours, end of year plays etc. </w:t>
      </w:r>
    </w:p>
    <w:p w:rsidR="00E95881" w:rsidRDefault="00500B3F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sz w:val="24"/>
          <w:szCs w:val="24"/>
        </w:rPr>
        <w:t>We want to thank the parents who worked so hard, in challenging circumstances</w:t>
      </w:r>
      <w:r w:rsidR="00503137">
        <w:rPr>
          <w:rFonts w:cstheme="minorHAnsi"/>
          <w:sz w:val="24"/>
          <w:szCs w:val="24"/>
        </w:rPr>
        <w:t xml:space="preserve"> of the past year. We acknowledge the importance of the support that they give to their children and to the school. </w:t>
      </w:r>
    </w:p>
    <w:p w:rsidR="00AB0DF8" w:rsidRDefault="00503137">
      <w:pPr>
        <w:rPr>
          <w:rFonts w:cstheme="minorHAnsi"/>
          <w:sz w:val="24"/>
          <w:szCs w:val="24"/>
        </w:rPr>
      </w:pPr>
      <w:r w:rsidRPr="00503137">
        <w:rPr>
          <w:rFonts w:cstheme="minorHAnsi"/>
          <w:sz w:val="24"/>
          <w:szCs w:val="24"/>
        </w:rPr>
        <w:t xml:space="preserve">Our school principal, </w:t>
      </w:r>
      <w:proofErr w:type="spellStart"/>
      <w:r w:rsidRPr="00503137">
        <w:rPr>
          <w:rFonts w:cstheme="minorHAnsi"/>
          <w:sz w:val="24"/>
          <w:szCs w:val="24"/>
        </w:rPr>
        <w:t>Máirín</w:t>
      </w:r>
      <w:proofErr w:type="spellEnd"/>
      <w:r w:rsidRPr="00503137">
        <w:rPr>
          <w:rFonts w:cstheme="minorHAnsi"/>
          <w:sz w:val="24"/>
          <w:szCs w:val="24"/>
        </w:rPr>
        <w:t xml:space="preserve"> O’Keeffe, has indicated her intention to retire on August 30</w:t>
      </w:r>
      <w:r w:rsidRPr="00503137">
        <w:rPr>
          <w:rFonts w:cstheme="minorHAnsi"/>
          <w:sz w:val="24"/>
          <w:szCs w:val="24"/>
          <w:vertAlign w:val="superscript"/>
        </w:rPr>
        <w:t>th</w:t>
      </w:r>
      <w:r w:rsidRPr="00503137">
        <w:rPr>
          <w:rFonts w:cstheme="minorHAnsi"/>
          <w:sz w:val="24"/>
          <w:szCs w:val="24"/>
        </w:rPr>
        <w:t xml:space="preserve">. We would like to thank her for her commitment to the school over the past 8 years and also to wish her health and happiness in her retirement. We look forward to working with a new principal in the next school year. </w:t>
      </w:r>
      <w:r w:rsidR="00AC5C30">
        <w:rPr>
          <w:rFonts w:cstheme="minorHAnsi"/>
          <w:sz w:val="24"/>
          <w:szCs w:val="24"/>
        </w:rPr>
        <w:t xml:space="preserve">Aisling </w:t>
      </w:r>
      <w:proofErr w:type="spellStart"/>
      <w:r w:rsidR="00AC5C30">
        <w:rPr>
          <w:rFonts w:cstheme="minorHAnsi"/>
          <w:sz w:val="24"/>
          <w:szCs w:val="24"/>
        </w:rPr>
        <w:t>Brenann</w:t>
      </w:r>
      <w:proofErr w:type="spellEnd"/>
      <w:r w:rsidR="00AC5C30">
        <w:rPr>
          <w:rFonts w:cstheme="minorHAnsi"/>
          <w:sz w:val="24"/>
          <w:szCs w:val="24"/>
        </w:rPr>
        <w:t xml:space="preserve"> and Stephen Keane have both decided to resign from the school following their </w:t>
      </w:r>
      <w:proofErr w:type="gramStart"/>
      <w:r w:rsidR="00AC5C30">
        <w:rPr>
          <w:rFonts w:cstheme="minorHAnsi"/>
          <w:sz w:val="24"/>
          <w:szCs w:val="24"/>
        </w:rPr>
        <w:t>5 year</w:t>
      </w:r>
      <w:proofErr w:type="gramEnd"/>
      <w:r w:rsidR="00AC5C30">
        <w:rPr>
          <w:rFonts w:cstheme="minorHAnsi"/>
          <w:sz w:val="24"/>
          <w:szCs w:val="24"/>
        </w:rPr>
        <w:t xml:space="preserve"> career breaks. The </w:t>
      </w:r>
      <w:r w:rsidR="000906A7">
        <w:rPr>
          <w:rFonts w:cstheme="minorHAnsi"/>
          <w:sz w:val="24"/>
          <w:szCs w:val="24"/>
        </w:rPr>
        <w:t>Board would like to acknowledge</w:t>
      </w:r>
      <w:bookmarkStart w:id="0" w:name="_GoBack"/>
      <w:bookmarkEnd w:id="0"/>
      <w:r w:rsidR="00AC5C30">
        <w:rPr>
          <w:rFonts w:cstheme="minorHAnsi"/>
          <w:sz w:val="24"/>
          <w:szCs w:val="24"/>
        </w:rPr>
        <w:t xml:space="preserve"> the contribution that they made during the years that they taught here. </w:t>
      </w:r>
    </w:p>
    <w:p w:rsidR="00AC5C30" w:rsidRPr="00503137" w:rsidRDefault="00AC5C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Finally, the Board has ratified the appointment of Ruth </w:t>
      </w:r>
      <w:proofErr w:type="spellStart"/>
      <w:r>
        <w:rPr>
          <w:rFonts w:cstheme="minorHAnsi"/>
          <w:sz w:val="24"/>
          <w:szCs w:val="24"/>
        </w:rPr>
        <w:t>McLoughlin</w:t>
      </w:r>
      <w:proofErr w:type="spellEnd"/>
      <w:r>
        <w:rPr>
          <w:rFonts w:cstheme="minorHAnsi"/>
          <w:sz w:val="24"/>
          <w:szCs w:val="24"/>
        </w:rPr>
        <w:t xml:space="preserve"> as the next principal of the school. She will take up the position on August 31</w:t>
      </w:r>
      <w:r w:rsidRPr="00AC5C30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. The members of the board would like to congratulate Mrs. </w:t>
      </w:r>
      <w:proofErr w:type="spellStart"/>
      <w:r>
        <w:rPr>
          <w:rFonts w:cstheme="minorHAnsi"/>
          <w:sz w:val="24"/>
          <w:szCs w:val="24"/>
        </w:rPr>
        <w:t>McLoughlin</w:t>
      </w:r>
      <w:proofErr w:type="spellEnd"/>
      <w:r>
        <w:rPr>
          <w:rFonts w:cstheme="minorHAnsi"/>
          <w:sz w:val="24"/>
          <w:szCs w:val="24"/>
        </w:rPr>
        <w:t xml:space="preserve"> and we look forward to working with her in the years ahead. </w:t>
      </w:r>
    </w:p>
    <w:p w:rsidR="00C72896" w:rsidRPr="00724950" w:rsidRDefault="00C72896">
      <w:pPr>
        <w:rPr>
          <w:rFonts w:cstheme="minorHAnsi"/>
          <w:b/>
          <w:sz w:val="24"/>
          <w:szCs w:val="24"/>
        </w:rPr>
      </w:pPr>
      <w:r w:rsidRPr="0072495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724950">
        <w:rPr>
          <w:rFonts w:cstheme="minorHAnsi"/>
          <w:b/>
          <w:sz w:val="24"/>
          <w:szCs w:val="24"/>
        </w:rPr>
        <w:t xml:space="preserve">                            </w:t>
      </w:r>
      <w:r w:rsidRPr="00724950">
        <w:rPr>
          <w:rFonts w:cstheme="minorHAnsi"/>
          <w:b/>
          <w:sz w:val="24"/>
          <w:szCs w:val="24"/>
        </w:rPr>
        <w:t xml:space="preserve"> </w:t>
      </w:r>
      <w:r w:rsidR="00AB0DF8">
        <w:rPr>
          <w:rFonts w:cstheme="minorHAnsi"/>
          <w:b/>
          <w:sz w:val="24"/>
          <w:szCs w:val="24"/>
        </w:rPr>
        <w:t>May 2022</w:t>
      </w:r>
    </w:p>
    <w:sectPr w:rsidR="00C72896" w:rsidRPr="00724950" w:rsidSect="006401C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069"/>
    <w:multiLevelType w:val="hybridMultilevel"/>
    <w:tmpl w:val="BA8C1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06115"/>
    <w:multiLevelType w:val="hybridMultilevel"/>
    <w:tmpl w:val="7EC4C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57C6"/>
    <w:multiLevelType w:val="hybridMultilevel"/>
    <w:tmpl w:val="35C8C7E0"/>
    <w:lvl w:ilvl="0" w:tplc="89F6245C">
      <w:start w:val="9"/>
      <w:numFmt w:val="bullet"/>
      <w:lvlText w:val="-"/>
      <w:lvlJc w:val="left"/>
      <w:pPr>
        <w:ind w:left="1125" w:hanging="36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4AA242A"/>
    <w:multiLevelType w:val="hybridMultilevel"/>
    <w:tmpl w:val="318C31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54C3A"/>
    <w:multiLevelType w:val="hybridMultilevel"/>
    <w:tmpl w:val="A7CE1E2E"/>
    <w:lvl w:ilvl="0" w:tplc="804C43B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9757AC"/>
    <w:multiLevelType w:val="hybridMultilevel"/>
    <w:tmpl w:val="80C819AA"/>
    <w:lvl w:ilvl="0" w:tplc="0E0070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A27DB"/>
    <w:multiLevelType w:val="hybridMultilevel"/>
    <w:tmpl w:val="8300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F4DEF"/>
    <w:multiLevelType w:val="hybridMultilevel"/>
    <w:tmpl w:val="0094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86"/>
    <w:rsid w:val="00004F15"/>
    <w:rsid w:val="00005508"/>
    <w:rsid w:val="000906A7"/>
    <w:rsid w:val="000A16A0"/>
    <w:rsid w:val="000A79A5"/>
    <w:rsid w:val="000D460C"/>
    <w:rsid w:val="00111328"/>
    <w:rsid w:val="0013623B"/>
    <w:rsid w:val="001C27EC"/>
    <w:rsid w:val="001C71EA"/>
    <w:rsid w:val="001E739F"/>
    <w:rsid w:val="0022661A"/>
    <w:rsid w:val="002949A1"/>
    <w:rsid w:val="002B3457"/>
    <w:rsid w:val="00316898"/>
    <w:rsid w:val="00355146"/>
    <w:rsid w:val="003669D9"/>
    <w:rsid w:val="00394C5A"/>
    <w:rsid w:val="003C3000"/>
    <w:rsid w:val="0040173D"/>
    <w:rsid w:val="00403A43"/>
    <w:rsid w:val="00420F17"/>
    <w:rsid w:val="0042635D"/>
    <w:rsid w:val="00433B86"/>
    <w:rsid w:val="004748AA"/>
    <w:rsid w:val="0047580F"/>
    <w:rsid w:val="00487696"/>
    <w:rsid w:val="004D4FCA"/>
    <w:rsid w:val="00500B3F"/>
    <w:rsid w:val="00503137"/>
    <w:rsid w:val="00543EA3"/>
    <w:rsid w:val="0057601E"/>
    <w:rsid w:val="00594E9C"/>
    <w:rsid w:val="00603E06"/>
    <w:rsid w:val="006401C3"/>
    <w:rsid w:val="0066467C"/>
    <w:rsid w:val="006A2B08"/>
    <w:rsid w:val="006F40CC"/>
    <w:rsid w:val="00724950"/>
    <w:rsid w:val="007817D3"/>
    <w:rsid w:val="007F23DF"/>
    <w:rsid w:val="00806F30"/>
    <w:rsid w:val="00824971"/>
    <w:rsid w:val="00860018"/>
    <w:rsid w:val="008C1349"/>
    <w:rsid w:val="008C3C8D"/>
    <w:rsid w:val="008F66D5"/>
    <w:rsid w:val="00966354"/>
    <w:rsid w:val="009D02FA"/>
    <w:rsid w:val="009D6E4C"/>
    <w:rsid w:val="00AB0DF8"/>
    <w:rsid w:val="00AC5C30"/>
    <w:rsid w:val="00AE03ED"/>
    <w:rsid w:val="00B47A4C"/>
    <w:rsid w:val="00B47BED"/>
    <w:rsid w:val="00B603BC"/>
    <w:rsid w:val="00B85000"/>
    <w:rsid w:val="00C51107"/>
    <w:rsid w:val="00C72896"/>
    <w:rsid w:val="00CC463C"/>
    <w:rsid w:val="00CE36E9"/>
    <w:rsid w:val="00CF15E2"/>
    <w:rsid w:val="00D20FDB"/>
    <w:rsid w:val="00D34CBD"/>
    <w:rsid w:val="00D5268D"/>
    <w:rsid w:val="00D56493"/>
    <w:rsid w:val="00DC68C6"/>
    <w:rsid w:val="00E54DD0"/>
    <w:rsid w:val="00E83273"/>
    <w:rsid w:val="00E95881"/>
    <w:rsid w:val="00F22354"/>
    <w:rsid w:val="00F64C54"/>
    <w:rsid w:val="00F95F95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BA3CE5A"/>
  <w15:docId w15:val="{E23B9EDB-5FCF-40BA-BA4E-2654533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F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CF15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Mairin O'Keeffe</dc:creator>
  <cp:lastModifiedBy>user</cp:lastModifiedBy>
  <cp:revision>20</cp:revision>
  <cp:lastPrinted>2021-06-24T15:04:00Z</cp:lastPrinted>
  <dcterms:created xsi:type="dcterms:W3CDTF">2018-06-27T11:25:00Z</dcterms:created>
  <dcterms:modified xsi:type="dcterms:W3CDTF">2022-07-04T13:39:00Z</dcterms:modified>
</cp:coreProperties>
</file>